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AC07">
      <w:pPr>
        <w:rPr>
          <w:rFonts w:ascii="方正小标宋简体" w:hAnsi="宋体" w:eastAsia="方正小标宋简体"/>
          <w:bCs/>
          <w:sz w:val="72"/>
          <w:szCs w:val="72"/>
        </w:rPr>
      </w:pPr>
      <w:r>
        <w:rPr>
          <w:rFonts w:hint="eastAsia" w:ascii="黑体" w:eastAsia="黑体" w:cs="仿宋_GB2312"/>
          <w:sz w:val="32"/>
          <w:szCs w:val="48"/>
          <w:lang w:val="zh-CN"/>
        </w:rPr>
        <w:t>附件</w:t>
      </w:r>
      <w:r>
        <w:rPr>
          <w:rFonts w:hint="eastAsia" w:ascii="黑体" w:eastAsia="黑体" w:cs="仿宋_GB2312"/>
          <w:sz w:val="32"/>
          <w:szCs w:val="48"/>
        </w:rPr>
        <w:t>2</w:t>
      </w:r>
    </w:p>
    <w:p w14:paraId="5396961D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bookmarkEnd w:id="0"/>
    <w:p w14:paraId="2030561D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2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7520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75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888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247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725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68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041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DA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 w14:paraId="3CE374D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3BAE451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2812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C6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CD22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4B1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C2D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18D7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参加工作</w:t>
            </w:r>
          </w:p>
          <w:p w14:paraId="43B1CA5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2B8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67DC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2814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AF9C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DF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E9B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    务</w:t>
            </w:r>
          </w:p>
          <w:p w14:paraId="13746A4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640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A08D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5AC1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B4B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441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43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B91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FB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8DF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6A7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623F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65FA2D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41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全日制</w:t>
            </w:r>
          </w:p>
          <w:p w14:paraId="18E1FB4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34B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C95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0DE0"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2EFB072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78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</w:p>
          <w:p w14:paraId="1F07F30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6DE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163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576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8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非全日制</w:t>
            </w:r>
          </w:p>
          <w:p w14:paraId="347B5CAC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81C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AD4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6914"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3E837E5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7AE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7D68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6996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AB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3BF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FE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45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7337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8A13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固定：</w:t>
            </w:r>
          </w:p>
        </w:tc>
      </w:tr>
      <w:tr w14:paraId="64AE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97E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A65">
            <w:pPr>
              <w:spacing w:line="300" w:lineRule="exact"/>
              <w:rPr>
                <w:rFonts w:hAns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38E1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3836">
            <w:pPr>
              <w:spacing w:line="300" w:lineRule="exact"/>
              <w:rPr>
                <w:rFonts w:hAnsi="宋体"/>
                <w:sz w:val="24"/>
              </w:rPr>
            </w:pPr>
          </w:p>
        </w:tc>
      </w:tr>
      <w:tr w14:paraId="6964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32EB9E7C">
            <w:pPr>
              <w:spacing w:line="300" w:lineRule="exact"/>
              <w:ind w:left="113" w:right="113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(省级及以上)</w:t>
            </w:r>
          </w:p>
          <w:p w14:paraId="1E771F1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204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B89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F69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DB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颁发机关</w:t>
            </w:r>
          </w:p>
        </w:tc>
      </w:tr>
      <w:tr w14:paraId="621E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8EC9A7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A34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41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986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38D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8C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6B92FB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64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16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CC7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FE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5F9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985AF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217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DA1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D7B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3B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867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0641E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主要工作</w:t>
            </w:r>
          </w:p>
          <w:p w14:paraId="08C4C93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B9D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AEF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0FE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 w14:paraId="754C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9A2DE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227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A5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914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5F21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D3F4DC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27F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832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772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71C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0DD95B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B2F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85A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098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196D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804AE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B1B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7F3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C1C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1343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B4A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95C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137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E62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57F7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0D609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2F2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964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04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毕（结、肄）业</w:t>
            </w:r>
          </w:p>
        </w:tc>
      </w:tr>
      <w:tr w14:paraId="052D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19E44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C1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BBB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A93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992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02EC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614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B9E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482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D3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E025AF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12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692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71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63C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87699B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成员</w:t>
            </w:r>
          </w:p>
          <w:p w14:paraId="3F26AC4D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17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D11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735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CAF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 w14:paraId="507F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89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02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9E8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4C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71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9BA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B20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69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A8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640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FC4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40B3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5E07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482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A772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D835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D2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</w:tbl>
    <w:p w14:paraId="4F2B6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3A39"/>
    <w:rsid w:val="3A4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2026-01-08T01:41:00Z</dcterms:created>
  <dc:creator>田琳琳</dc:creator>
  <cp:lastModifiedBy>田琳琳</cp:lastModifiedBy>
  <dcterms:modified xsi:type="dcterms:W3CDTF">2026-01-08T01:42:19Z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549AA1447EF94F52BD921739FF751901_11</vt:lpwstr>
  </property>
</Properties>
</file>